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38" w:rsidRDefault="00B47438" w:rsidP="00E93610">
      <w:pPr>
        <w:pStyle w:val="Style6"/>
        <w:shd w:val="clear" w:color="auto" w:fill="auto"/>
        <w:ind w:firstLine="0"/>
        <w:jc w:val="center"/>
      </w:pPr>
      <w:r>
        <w:rPr>
          <w:rStyle w:val="CharStyle7"/>
          <w:color w:val="000000"/>
        </w:rPr>
        <w:t>Intézmény OM azonosítója és neve:</w:t>
      </w:r>
      <w:r w:rsidR="00E93610">
        <w:rPr>
          <w:rStyle w:val="CharStyle7"/>
          <w:color w:val="000000"/>
        </w:rPr>
        <w:t xml:space="preserve"> 032538 Dunavarsányi Árpád Fejedelem Általános Iskola</w:t>
      </w:r>
      <w:bookmarkStart w:id="0" w:name="_GoBack"/>
      <w:bookmarkEnd w:id="0"/>
    </w:p>
    <w:p w:rsidR="002E05BF" w:rsidRDefault="00B47438">
      <w:pPr>
        <w:pStyle w:val="Style12"/>
        <w:keepNext/>
        <w:keepLines/>
        <w:shd w:val="clear" w:color="auto" w:fill="auto"/>
        <w:spacing w:before="0"/>
        <w:ind w:left="40"/>
      </w:pPr>
      <w:bookmarkStart w:id="1" w:name="bookmark0"/>
      <w:r>
        <w:rPr>
          <w:rStyle w:val="CharStyle13"/>
          <w:b/>
          <w:bCs/>
          <w:color w:val="000000"/>
        </w:rPr>
        <w:t>NYILATKOZAT</w:t>
      </w:r>
      <w:bookmarkEnd w:id="1"/>
      <w:r w:rsidR="00E01FFF">
        <w:rPr>
          <w:rStyle w:val="Lbjegyzet-hivatkozs"/>
          <w:color w:val="000000"/>
        </w:rPr>
        <w:footnoteReference w:id="1"/>
      </w:r>
    </w:p>
    <w:p w:rsidR="002E05BF" w:rsidRPr="002E05BF" w:rsidRDefault="002E05BF" w:rsidP="002E05BF"/>
    <w:p w:rsidR="00B47438" w:rsidRDefault="00B47438" w:rsidP="00BA530E">
      <w:pPr>
        <w:pStyle w:val="Style14"/>
        <w:framePr w:w="8878" w:wrap="notBeside" w:vAnchor="text" w:hAnchor="text" w:xAlign="center" w:y="1"/>
        <w:pBdr>
          <w:bottom w:val="single" w:sz="4" w:space="1" w:color="auto"/>
        </w:pBdr>
        <w:shd w:val="clear" w:color="auto" w:fill="auto"/>
      </w:pPr>
      <w:r>
        <w:rPr>
          <w:rStyle w:val="CharStyle15"/>
          <w:color w:val="000000"/>
        </w:rPr>
        <w:t>Alulírott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7272"/>
      </w:tblGrid>
      <w:tr w:rsidR="00B47438" w:rsidTr="00BA530E">
        <w:trPr>
          <w:trHeight w:hRule="exact" w:val="490"/>
          <w:jc w:val="center"/>
        </w:trPr>
        <w:tc>
          <w:tcPr>
            <w:tcW w:w="160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7438" w:rsidRDefault="002064D9" w:rsidP="00BA530E">
            <w:pPr>
              <w:pStyle w:val="Style6"/>
              <w:framePr w:w="8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8"/>
                <w:color w:val="000000"/>
              </w:rPr>
              <w:t xml:space="preserve">        </w:t>
            </w:r>
            <w:r w:rsidR="00B47438">
              <w:rPr>
                <w:rStyle w:val="CharStyle8"/>
                <w:color w:val="000000"/>
              </w:rPr>
              <w:t>Név:</w:t>
            </w:r>
          </w:p>
        </w:tc>
        <w:tc>
          <w:tcPr>
            <w:tcW w:w="7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7438" w:rsidRDefault="00B47438" w:rsidP="00BA530E">
            <w:pPr>
              <w:framePr w:w="88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47438" w:rsidRDefault="007B6C28" w:rsidP="00BA530E">
      <w:pPr>
        <w:framePr w:w="8878" w:wrap="notBeside" w:vAnchor="text" w:hAnchor="text" w:xAlign="center" w:y="1"/>
        <w:pBdr>
          <w:bottom w:val="single" w:sz="4" w:space="1" w:color="auto"/>
        </w:pBd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>……</w:t>
      </w:r>
    </w:p>
    <w:p w:rsidR="00B47438" w:rsidRDefault="00B47438">
      <w:pPr>
        <w:rPr>
          <w:color w:val="auto"/>
          <w:sz w:val="2"/>
          <w:szCs w:val="2"/>
        </w:rPr>
      </w:pPr>
    </w:p>
    <w:p w:rsidR="00B47438" w:rsidRDefault="00B47438" w:rsidP="004556BA">
      <w:pPr>
        <w:pStyle w:val="Style6"/>
        <w:shd w:val="clear" w:color="auto" w:fill="auto"/>
        <w:tabs>
          <w:tab w:val="left" w:leader="dot" w:pos="7222"/>
        </w:tabs>
        <w:spacing w:before="240" w:after="120"/>
        <w:ind w:firstLine="0"/>
        <w:jc w:val="both"/>
      </w:pPr>
      <w:r>
        <w:rPr>
          <w:rStyle w:val="CharStyle7"/>
          <w:color w:val="000000"/>
        </w:rPr>
        <w:t xml:space="preserve">szülő/törvényes képviselő nyilatkozom, hogy </w:t>
      </w:r>
      <w:r>
        <w:rPr>
          <w:rStyle w:val="CharStyle7"/>
          <w:color w:val="000000"/>
        </w:rPr>
        <w:tab/>
      </w:r>
      <w:r w:rsidR="00EA278C">
        <w:rPr>
          <w:rStyle w:val="CharStyle7"/>
          <w:color w:val="000000"/>
        </w:rPr>
        <w:t>………</w:t>
      </w:r>
      <w:proofErr w:type="gramStart"/>
      <w:r w:rsidR="00EA278C">
        <w:rPr>
          <w:rStyle w:val="CharStyle7"/>
          <w:color w:val="000000"/>
        </w:rPr>
        <w:t>…</w:t>
      </w:r>
      <w:r w:rsidR="004556BA">
        <w:rPr>
          <w:rStyle w:val="CharStyle7"/>
          <w:color w:val="000000"/>
        </w:rPr>
        <w:t>….</w:t>
      </w:r>
      <w:proofErr w:type="gramEnd"/>
      <w:r w:rsidR="00EA278C">
        <w:rPr>
          <w:rStyle w:val="CharStyle7"/>
          <w:color w:val="000000"/>
        </w:rPr>
        <w:t>…….</w:t>
      </w:r>
    </w:p>
    <w:p w:rsidR="00B47438" w:rsidRDefault="00B47438" w:rsidP="004556BA">
      <w:pPr>
        <w:pStyle w:val="Style6"/>
        <w:shd w:val="clear" w:color="auto" w:fill="auto"/>
        <w:tabs>
          <w:tab w:val="left" w:leader="dot" w:pos="1656"/>
        </w:tabs>
        <w:spacing w:before="240"/>
        <w:ind w:firstLine="0"/>
        <w:jc w:val="both"/>
      </w:pPr>
      <w:r>
        <w:rPr>
          <w:rStyle w:val="CharStyle7"/>
          <w:color w:val="000000"/>
        </w:rPr>
        <w:t>nevű,</w:t>
      </w:r>
      <w:r>
        <w:rPr>
          <w:rStyle w:val="CharStyle7"/>
          <w:color w:val="000000"/>
        </w:rPr>
        <w:tab/>
        <w:t>é</w:t>
      </w:r>
      <w:r w:rsidR="00392E6F">
        <w:rPr>
          <w:rStyle w:val="CharStyle7"/>
          <w:color w:val="000000"/>
        </w:rPr>
        <w:t xml:space="preserve">vfolyamra </w:t>
      </w:r>
      <w:r w:rsidR="007B6C28">
        <w:rPr>
          <w:rStyle w:val="CharStyle7"/>
          <w:color w:val="000000"/>
        </w:rPr>
        <w:t xml:space="preserve">…………. osztályba </w:t>
      </w:r>
      <w:r w:rsidR="00392E6F">
        <w:rPr>
          <w:rStyle w:val="CharStyle7"/>
          <w:color w:val="000000"/>
        </w:rPr>
        <w:t>járó gyerm</w:t>
      </w:r>
      <w:r w:rsidR="005C2374">
        <w:rPr>
          <w:rStyle w:val="CharStyle7"/>
          <w:color w:val="000000"/>
        </w:rPr>
        <w:t>ekem a 202</w:t>
      </w:r>
      <w:r w:rsidR="00740DAD">
        <w:rPr>
          <w:rStyle w:val="CharStyle7"/>
          <w:color w:val="000000"/>
        </w:rPr>
        <w:t>5</w:t>
      </w:r>
      <w:r w:rsidR="00A575F5">
        <w:rPr>
          <w:rStyle w:val="CharStyle7"/>
          <w:color w:val="000000"/>
        </w:rPr>
        <w:t>/202</w:t>
      </w:r>
      <w:r w:rsidR="00740DAD">
        <w:rPr>
          <w:rStyle w:val="CharStyle7"/>
          <w:color w:val="000000"/>
        </w:rPr>
        <w:t>6-o</w:t>
      </w:r>
      <w:r>
        <w:rPr>
          <w:rStyle w:val="CharStyle7"/>
          <w:color w:val="000000"/>
        </w:rPr>
        <w:t>s tanévtől kezdődően</w:t>
      </w:r>
    </w:p>
    <w:p w:rsidR="00B47438" w:rsidRDefault="004C0889">
      <w:pPr>
        <w:pStyle w:val="Style12"/>
        <w:keepNext/>
        <w:keepLines/>
        <w:shd w:val="clear" w:color="auto" w:fill="auto"/>
        <w:spacing w:before="0" w:after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DDCB9" wp14:editId="13E961AD">
                <wp:simplePos x="0" y="0"/>
                <wp:positionH relativeFrom="column">
                  <wp:posOffset>-209550</wp:posOffset>
                </wp:positionH>
                <wp:positionV relativeFrom="paragraph">
                  <wp:posOffset>23495</wp:posOffset>
                </wp:positionV>
                <wp:extent cx="123825" cy="128905"/>
                <wp:effectExtent l="0" t="0" r="28575" b="2349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3F916" id="Téglalap 3" o:spid="_x0000_s1026" style="position:absolute;margin-left:-16.5pt;margin-top:1.85pt;width:9.7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7084F" wp14:editId="05966CEF">
                <wp:simplePos x="0" y="0"/>
                <wp:positionH relativeFrom="column">
                  <wp:posOffset>-2714626</wp:posOffset>
                </wp:positionH>
                <wp:positionV relativeFrom="paragraph">
                  <wp:posOffset>0</wp:posOffset>
                </wp:positionV>
                <wp:extent cx="123825" cy="128905"/>
                <wp:effectExtent l="0" t="0" r="28575" b="2349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9186E" id="Téglalap 2" o:spid="_x0000_s1026" style="position:absolute;margin-left:-213.75pt;margin-top:0;width:9.7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" fillcolor="white [3201]" strokecolor="black [3213]" strokeweight="2pt"/>
            </w:pict>
          </mc:Fallback>
        </mc:AlternateContent>
      </w:r>
      <w:r w:rsidR="001738CD">
        <w:rPr>
          <w:noProof/>
        </w:rPr>
        <mc:AlternateContent>
          <mc:Choice Requires="wps">
            <w:drawing>
              <wp:anchor distT="0" distB="0" distL="63500" distR="2153285" simplePos="0" relativeHeight="251658240" behindDoc="1" locked="0" layoutInCell="1" allowOverlap="1" wp14:anchorId="4478C14B" wp14:editId="679C4312">
                <wp:simplePos x="0" y="0"/>
                <wp:positionH relativeFrom="margin">
                  <wp:posOffset>1417320</wp:posOffset>
                </wp:positionH>
                <wp:positionV relativeFrom="paragraph">
                  <wp:posOffset>12700</wp:posOffset>
                </wp:positionV>
                <wp:extent cx="347345" cy="147320"/>
                <wp:effectExtent l="0" t="0" r="14605" b="508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438" w:rsidRDefault="00B47438">
                            <w:pPr>
                              <w:pStyle w:val="Style10"/>
                              <w:shd w:val="clear" w:color="auto" w:fill="auto"/>
                            </w:pPr>
                            <w:r>
                              <w:rPr>
                                <w:rStyle w:val="CharStyle11Exact"/>
                                <w:b/>
                                <w:bCs/>
                                <w:color w:val="000000"/>
                              </w:rPr>
                              <w:t>etika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8C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6pt;margin-top:1pt;width:27.35pt;height:11.6pt;z-index:-251658240;visibility:visible;mso-wrap-style:square;mso-width-percent:0;mso-height-percent:0;mso-wrap-distance-left:5pt;mso-wrap-distance-top:0;mso-wrap-distance-right:169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i7qw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" filled="f" stroked="f">
                <v:textbox style="mso-fit-shape-to-text:t" inset="0,0,0,0">
                  <w:txbxContent>
                    <w:p w:rsidR="00B47438" w:rsidRDefault="00B47438">
                      <w:pPr>
                        <w:pStyle w:val="Style10"/>
                        <w:shd w:val="clear" w:color="auto" w:fill="auto"/>
                      </w:pPr>
                      <w:r>
                        <w:rPr>
                          <w:rStyle w:val="CharStyle11Exact"/>
                          <w:b/>
                          <w:bCs/>
                          <w:color w:val="000000"/>
                        </w:rPr>
                        <w:t>etika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1"/>
      <w:r w:rsidR="00B47438">
        <w:rPr>
          <w:rStyle w:val="CharStyle13"/>
          <w:b/>
          <w:bCs/>
          <w:color w:val="000000"/>
        </w:rPr>
        <w:t>hit- és erkölcstan</w:t>
      </w:r>
      <w:bookmarkEnd w:id="2"/>
    </w:p>
    <w:p w:rsidR="00B47438" w:rsidRDefault="00B47438">
      <w:pPr>
        <w:pStyle w:val="Style6"/>
        <w:shd w:val="clear" w:color="auto" w:fill="auto"/>
        <w:spacing w:after="120"/>
        <w:ind w:firstLine="0"/>
        <w:jc w:val="both"/>
      </w:pPr>
      <w:r>
        <w:rPr>
          <w:rStyle w:val="CharStyle7"/>
          <w:color w:val="000000"/>
        </w:rPr>
        <w:t>oktatásban kíván részt venni.</w:t>
      </w:r>
      <w:r w:rsidR="00F34915">
        <w:rPr>
          <w:rStyle w:val="Lbjegyzet-hivatkozs"/>
          <w:color w:val="000000"/>
        </w:rPr>
        <w:footnoteReference w:id="2"/>
      </w:r>
    </w:p>
    <w:p w:rsidR="00B47438" w:rsidRDefault="00B47438">
      <w:pPr>
        <w:pStyle w:val="Style6"/>
        <w:shd w:val="clear" w:color="auto" w:fill="auto"/>
        <w:spacing w:after="245" w:line="238" w:lineRule="exact"/>
        <w:ind w:firstLine="0"/>
        <w:jc w:val="both"/>
      </w:pPr>
      <w:r>
        <w:rPr>
          <w:rStyle w:val="CharStyle7"/>
          <w:color w:val="000000"/>
        </w:rPr>
        <w:t>Tudomásul v</w:t>
      </w:r>
      <w:r w:rsidR="00740DAD">
        <w:rPr>
          <w:rStyle w:val="CharStyle7"/>
          <w:color w:val="000000"/>
        </w:rPr>
        <w:t>eszem, hogy a nyilatkozat a 2025</w:t>
      </w:r>
      <w:r w:rsidR="00A575F5">
        <w:rPr>
          <w:rStyle w:val="CharStyle7"/>
          <w:color w:val="000000"/>
        </w:rPr>
        <w:t>/202</w:t>
      </w:r>
      <w:r w:rsidR="00740DAD">
        <w:rPr>
          <w:rStyle w:val="CharStyle7"/>
          <w:color w:val="000000"/>
        </w:rPr>
        <w:t>6</w:t>
      </w:r>
      <w:r>
        <w:rPr>
          <w:rStyle w:val="CharStyle7"/>
          <w:color w:val="000000"/>
        </w:rPr>
        <w:t>. tanévtől érvényes, azon módosítani csak írásban, minden év május 20-ig tudok, amely módosítás a következő tanévtől lép hatályba.</w:t>
      </w:r>
    </w:p>
    <w:p w:rsidR="00B47438" w:rsidRDefault="00B47438">
      <w:pPr>
        <w:pStyle w:val="Style12"/>
        <w:keepNext/>
        <w:keepLines/>
        <w:shd w:val="clear" w:color="auto" w:fill="auto"/>
        <w:spacing w:before="0" w:after="240"/>
        <w:jc w:val="both"/>
      </w:pPr>
      <w:bookmarkStart w:id="3" w:name="bookmark2"/>
      <w:r>
        <w:rPr>
          <w:rStyle w:val="CharStyle13"/>
          <w:b/>
          <w:bCs/>
          <w:color w:val="000000"/>
        </w:rPr>
        <w:t xml:space="preserve">Hit- és erkölcstan oktatás választása esetén kérem, </w:t>
      </w:r>
      <w:r w:rsidR="00BA530E">
        <w:rPr>
          <w:rStyle w:val="CharStyle13"/>
          <w:b/>
          <w:bCs/>
          <w:color w:val="000000"/>
        </w:rPr>
        <w:t xml:space="preserve">olvassa el és </w:t>
      </w:r>
      <w:r>
        <w:rPr>
          <w:rStyle w:val="CharStyle13"/>
          <w:b/>
          <w:bCs/>
          <w:color w:val="000000"/>
        </w:rPr>
        <w:t>töltse ki</w:t>
      </w:r>
      <w:r w:rsidR="00BA530E">
        <w:rPr>
          <w:rStyle w:val="CharStyle13"/>
          <w:b/>
          <w:bCs/>
          <w:color w:val="000000"/>
        </w:rPr>
        <w:t xml:space="preserve">, illetve aláírásával fogadja el </w:t>
      </w:r>
      <w:r>
        <w:rPr>
          <w:rStyle w:val="CharStyle13"/>
          <w:b/>
          <w:bCs/>
          <w:color w:val="000000"/>
        </w:rPr>
        <w:t>a következő</w:t>
      </w:r>
      <w:r w:rsidR="00BA530E">
        <w:rPr>
          <w:rStyle w:val="CharStyle13"/>
          <w:b/>
          <w:bCs/>
          <w:color w:val="000000"/>
        </w:rPr>
        <w:t>ket</w:t>
      </w:r>
      <w:r>
        <w:rPr>
          <w:rStyle w:val="CharStyle13"/>
          <w:b/>
          <w:bCs/>
          <w:color w:val="000000"/>
        </w:rPr>
        <w:t>:</w:t>
      </w:r>
      <w:bookmarkEnd w:id="3"/>
    </w:p>
    <w:p w:rsidR="00B47438" w:rsidRDefault="00B47438" w:rsidP="003C1FD7">
      <w:pPr>
        <w:pStyle w:val="Style6"/>
        <w:shd w:val="clear" w:color="auto" w:fill="auto"/>
        <w:spacing w:after="0"/>
        <w:ind w:firstLine="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Gyermekem a(z)</w:t>
      </w:r>
      <w:r>
        <w:rPr>
          <w:rStyle w:val="CharStyle7"/>
          <w:color w:val="000000"/>
        </w:rPr>
        <w:tab/>
      </w:r>
      <w:r w:rsidR="00AB0162">
        <w:rPr>
          <w:rStyle w:val="CharStyle7"/>
          <w:color w:val="000000"/>
        </w:rPr>
        <w:t>…………………………………………………….</w:t>
      </w:r>
      <w:r>
        <w:rPr>
          <w:rStyle w:val="CharStyle7"/>
          <w:color w:val="000000"/>
        </w:rPr>
        <w:t xml:space="preserve"> (</w:t>
      </w:r>
      <w:r w:rsidR="00BA530E">
        <w:rPr>
          <w:rStyle w:val="CharStyle7"/>
          <w:color w:val="000000"/>
        </w:rPr>
        <w:t xml:space="preserve">bevett </w:t>
      </w:r>
      <w:r>
        <w:rPr>
          <w:rStyle w:val="CharStyle7"/>
          <w:color w:val="000000"/>
        </w:rPr>
        <w:t>egyház</w:t>
      </w:r>
      <w:r w:rsidR="00BA530E">
        <w:rPr>
          <w:rStyle w:val="CharStyle7"/>
          <w:color w:val="000000"/>
        </w:rPr>
        <w:t>, illetve belső egyházi jogi személye</w:t>
      </w:r>
      <w:r>
        <w:rPr>
          <w:rStyle w:val="CharStyle7"/>
          <w:color w:val="000000"/>
        </w:rPr>
        <w:t xml:space="preserve"> neve) </w:t>
      </w:r>
      <w:r w:rsidR="00BA530E">
        <w:rPr>
          <w:rStyle w:val="CharStyle7"/>
          <w:color w:val="000000"/>
        </w:rPr>
        <w:t xml:space="preserve">bevett </w:t>
      </w:r>
      <w:r>
        <w:rPr>
          <w:rStyle w:val="CharStyle7"/>
          <w:color w:val="000000"/>
        </w:rPr>
        <w:t>egyház</w:t>
      </w:r>
      <w:r w:rsidR="00BA530E">
        <w:rPr>
          <w:rStyle w:val="CharStyle7"/>
          <w:color w:val="000000"/>
        </w:rPr>
        <w:t>, illetve belső egyházi jogi személy</w:t>
      </w:r>
      <w:r>
        <w:rPr>
          <w:rStyle w:val="CharStyle7"/>
          <w:color w:val="000000"/>
        </w:rPr>
        <w:t xml:space="preserve"> által szervezett</w:t>
      </w:r>
      <w:r w:rsidR="00EA278C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hit- és e</w:t>
      </w:r>
      <w:r w:rsidR="00AB0162">
        <w:rPr>
          <w:rStyle w:val="CharStyle7"/>
          <w:color w:val="000000"/>
        </w:rPr>
        <w:t>rkölcstan órán vesz részt a 2025</w:t>
      </w:r>
      <w:r w:rsidR="00C01CA3">
        <w:rPr>
          <w:rStyle w:val="CharStyle7"/>
          <w:color w:val="000000"/>
        </w:rPr>
        <w:t>/202</w:t>
      </w:r>
      <w:r w:rsidR="00AB0162">
        <w:rPr>
          <w:rStyle w:val="CharStyle7"/>
          <w:color w:val="000000"/>
        </w:rPr>
        <w:t>6</w:t>
      </w:r>
      <w:r>
        <w:rPr>
          <w:rStyle w:val="CharStyle7"/>
          <w:color w:val="000000"/>
        </w:rPr>
        <w:t>. tanévtől.</w:t>
      </w:r>
    </w:p>
    <w:p w:rsidR="00EA278C" w:rsidRDefault="00EA278C" w:rsidP="00EA278C">
      <w:pPr>
        <w:pStyle w:val="Style6"/>
        <w:shd w:val="clear" w:color="auto" w:fill="auto"/>
        <w:tabs>
          <w:tab w:val="left" w:leader="dot" w:pos="5220"/>
        </w:tabs>
        <w:spacing w:after="0"/>
        <w:ind w:firstLine="0"/>
        <w:jc w:val="both"/>
      </w:pPr>
    </w:p>
    <w:p w:rsidR="00B47438" w:rsidRDefault="00BA530E" w:rsidP="00864A6A">
      <w:pPr>
        <w:pStyle w:val="Style6"/>
        <w:shd w:val="clear" w:color="auto" w:fill="auto"/>
        <w:spacing w:after="0" w:line="240" w:lineRule="auto"/>
        <w:ind w:firstLine="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Hit- és erkölcstan oktatás választása esetén t</w:t>
      </w:r>
      <w:r w:rsidR="00B47438">
        <w:rPr>
          <w:rStyle w:val="CharStyle7"/>
          <w:color w:val="000000"/>
        </w:rPr>
        <w:t>udomásul veszem,</w:t>
      </w:r>
      <w:r>
        <w:rPr>
          <w:rStyle w:val="CharStyle7"/>
          <w:color w:val="000000"/>
        </w:rPr>
        <w:t xml:space="preserve"> illetve önkéntesen, mindennemű befolyástól mentesen és kifejezetten hozzájárulok a Hit- és erkölcstan</w:t>
      </w:r>
      <w:r w:rsidR="00060E1A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oktatással</w:t>
      </w:r>
      <w:r w:rsidR="00B47438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összefüggő adatkezeléshez</w:t>
      </w:r>
      <w:r w:rsidR="00060E1A">
        <w:rPr>
          <w:rStyle w:val="CharStyle7"/>
          <w:color w:val="000000"/>
        </w:rPr>
        <w:t xml:space="preserve">, </w:t>
      </w:r>
      <w:r w:rsidR="00B47438">
        <w:rPr>
          <w:rStyle w:val="CharStyle7"/>
          <w:color w:val="000000"/>
        </w:rPr>
        <w:t xml:space="preserve">gyermekem nevének és osztálya megnevezésének </w:t>
      </w:r>
      <w:r w:rsidR="00864A6A">
        <w:rPr>
          <w:rStyle w:val="CharStyle7"/>
          <w:color w:val="000000"/>
        </w:rPr>
        <w:t>a</w:t>
      </w:r>
      <w:r w:rsidR="00060E1A">
        <w:rPr>
          <w:rStyle w:val="CharStyle7"/>
          <w:color w:val="000000"/>
        </w:rPr>
        <w:t xml:space="preserve"> megjelölt bevett egyház, annak belső egyházi jogi személye</w:t>
      </w:r>
      <w:r w:rsidR="00864A6A">
        <w:rPr>
          <w:rStyle w:val="CharStyle7"/>
          <w:color w:val="000000"/>
        </w:rPr>
        <w:t xml:space="preserve"> </w:t>
      </w:r>
      <w:r w:rsidR="00B47438">
        <w:rPr>
          <w:rStyle w:val="CharStyle7"/>
          <w:color w:val="000000"/>
        </w:rPr>
        <w:t>részére történő átadásához.</w:t>
      </w:r>
    </w:p>
    <w:p w:rsidR="00060E1A" w:rsidRDefault="00060E1A" w:rsidP="00864A6A">
      <w:pPr>
        <w:pStyle w:val="Style6"/>
        <w:shd w:val="clear" w:color="auto" w:fill="auto"/>
        <w:spacing w:after="0" w:line="240" w:lineRule="auto"/>
        <w:ind w:firstLine="0"/>
        <w:jc w:val="both"/>
        <w:rPr>
          <w:rStyle w:val="CharStyle7"/>
          <w:color w:val="000000"/>
        </w:rPr>
      </w:pPr>
    </w:p>
    <w:p w:rsidR="00864A6A" w:rsidRDefault="009C2104" w:rsidP="00AD2610">
      <w:pPr>
        <w:pStyle w:val="Style6"/>
        <w:shd w:val="clear" w:color="auto" w:fill="auto"/>
        <w:spacing w:after="0" w:line="238" w:lineRule="exact"/>
        <w:ind w:firstLine="0"/>
        <w:jc w:val="both"/>
      </w:pPr>
      <w:r>
        <w:rPr>
          <w:rStyle w:val="CharStyle7"/>
          <w:color w:val="000000"/>
        </w:rPr>
        <w:t>Hit- és erkölcstan oktatás választása esetén kijelentem, hogy az intézménytől tájékoztatást kaptam arról, hogy az általam választott hit- és erkölcstan oktatást milyen módon szervezi meg</w:t>
      </w:r>
      <w:r w:rsidR="00864A6A">
        <w:rPr>
          <w:rStyle w:val="CharStyle7"/>
          <w:color w:val="000000"/>
        </w:rPr>
        <w:t>.</w:t>
      </w:r>
    </w:p>
    <w:p w:rsidR="00AD2610" w:rsidRDefault="00AD2610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p w:rsidR="00AD2610" w:rsidRDefault="00B47438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Dátum:</w:t>
      </w:r>
      <w:r w:rsidR="00E93610">
        <w:rPr>
          <w:rStyle w:val="CharStyle7"/>
          <w:color w:val="000000"/>
        </w:rPr>
        <w:t xml:space="preserve"> 2025. ………………………………………….</w:t>
      </w:r>
    </w:p>
    <w:p w:rsidR="00AD2610" w:rsidRDefault="00AD2610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p w:rsidR="00C26A1E" w:rsidRDefault="00C26A1E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p w:rsidR="00C26A1E" w:rsidRDefault="00C26A1E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6"/>
        <w:gridCol w:w="4517"/>
      </w:tblGrid>
      <w:tr w:rsidR="00864A6A" w:rsidTr="00864A6A">
        <w:trPr>
          <w:trHeight w:val="271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864A6A" w:rsidRDefault="00864A6A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64A6A" w:rsidRDefault="00864A6A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  <w:r>
              <w:t>szülő / törvényes képviselő aláírása</w:t>
            </w:r>
          </w:p>
          <w:p w:rsidR="00AD2610" w:rsidRDefault="00AD2610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</w:p>
          <w:p w:rsidR="00AD2610" w:rsidRDefault="00AD2610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</w:p>
        </w:tc>
      </w:tr>
    </w:tbl>
    <w:p w:rsidR="00BD7B9A" w:rsidRDefault="00BD7B9A" w:rsidP="00F34915">
      <w:pPr>
        <w:pStyle w:val="Style6"/>
        <w:shd w:val="clear" w:color="auto" w:fill="auto"/>
        <w:spacing w:after="0"/>
        <w:ind w:firstLine="0"/>
        <w:jc w:val="left"/>
      </w:pPr>
    </w:p>
    <w:p w:rsidR="00BD7B9A" w:rsidRDefault="00BD7B9A" w:rsidP="00F34915">
      <w:pPr>
        <w:pStyle w:val="Style6"/>
        <w:shd w:val="clear" w:color="auto" w:fill="auto"/>
        <w:spacing w:after="0"/>
        <w:ind w:firstLine="0"/>
        <w:jc w:val="left"/>
      </w:pPr>
    </w:p>
    <w:p w:rsidR="00BD7B9A" w:rsidRDefault="00BD7B9A" w:rsidP="00F34915">
      <w:pPr>
        <w:pStyle w:val="Style6"/>
        <w:shd w:val="clear" w:color="auto" w:fill="auto"/>
        <w:spacing w:after="0"/>
        <w:ind w:firstLine="0"/>
        <w:jc w:val="left"/>
      </w:pPr>
    </w:p>
    <w:p w:rsidR="00F34915" w:rsidRDefault="004B46A5" w:rsidP="00F34915">
      <w:pPr>
        <w:pStyle w:val="Style12"/>
        <w:keepNext/>
        <w:keepLines/>
        <w:shd w:val="clear" w:color="auto" w:fill="auto"/>
        <w:spacing w:before="0" w:after="116"/>
        <w:ind w:right="20"/>
        <w:jc w:val="left"/>
        <w:rPr>
          <w:rStyle w:val="CharStyle13"/>
          <w:b/>
          <w:bCs/>
          <w:color w:val="000000"/>
          <w:u w:val="single"/>
        </w:rPr>
      </w:pPr>
      <w:bookmarkStart w:id="4" w:name="bookmark3"/>
      <w:r>
        <w:rPr>
          <w:noProof/>
          <w:color w:val="000000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06CF37BF" wp14:editId="569A4937">
            <wp:simplePos x="0" y="0"/>
            <wp:positionH relativeFrom="column">
              <wp:posOffset>-231775</wp:posOffset>
            </wp:positionH>
            <wp:positionV relativeFrom="paragraph">
              <wp:posOffset>131445</wp:posOffset>
            </wp:positionV>
            <wp:extent cx="6381750" cy="9403715"/>
            <wp:effectExtent l="0" t="0" r="0" b="6985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5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4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sectPr w:rsidR="00F34915" w:rsidSect="00BD7B9A">
      <w:footerReference w:type="default" r:id="rId9"/>
      <w:pgSz w:w="12024" w:h="16920"/>
      <w:pgMar w:top="993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9C4" w:rsidRDefault="007709C4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709C4" w:rsidRDefault="0077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025245"/>
      <w:docPartObj>
        <w:docPartGallery w:val="Page Numbers (Bottom of Page)"/>
        <w:docPartUnique/>
      </w:docPartObj>
    </w:sdtPr>
    <w:sdtEndPr/>
    <w:sdtContent>
      <w:p w:rsidR="004B46A5" w:rsidRDefault="004B46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62">
          <w:rPr>
            <w:noProof/>
          </w:rPr>
          <w:t>1</w:t>
        </w:r>
        <w:r>
          <w:fldChar w:fldCharType="end"/>
        </w:r>
      </w:p>
    </w:sdtContent>
  </w:sdt>
  <w:p w:rsidR="00B47438" w:rsidRDefault="00B47438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9C4" w:rsidRDefault="007709C4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709C4" w:rsidRDefault="007709C4">
      <w:r>
        <w:continuationSeparator/>
      </w:r>
    </w:p>
  </w:footnote>
  <w:footnote w:id="1">
    <w:p w:rsidR="00E01FFF" w:rsidRDefault="00E01FFF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E01FFF">
        <w:rPr>
          <w:i/>
        </w:rPr>
        <w:t>Tájékoztatjuk, hogy a nyilatkozat részletes jogszabályi hátterét a nevelési-oktatási intézmények működéséről és a köznevelési intézmények névhasználatáról szó</w:t>
      </w:r>
      <w:r>
        <w:rPr>
          <w:i/>
        </w:rPr>
        <w:t>ló 20/2012. (VIII. 31.) rendelet 182/A.-182/B. §-a tartalmazza.</w:t>
      </w:r>
    </w:p>
    <w:p w:rsidR="00E01FFF" w:rsidRDefault="00E01FFF">
      <w:pPr>
        <w:pStyle w:val="Lbjegyzetszveg"/>
        <w:rPr>
          <w:i/>
        </w:rPr>
      </w:pPr>
    </w:p>
    <w:p w:rsidR="00E01FFF" w:rsidRDefault="00E01FFF">
      <w:pPr>
        <w:pStyle w:val="Lbjegyzetszveg"/>
        <w:rPr>
          <w:i/>
        </w:rPr>
      </w:pPr>
      <w:r>
        <w:rPr>
          <w:i/>
        </w:rPr>
        <w:t xml:space="preserve">Tájékoztatjuk, hogy abban az esetben, amennyiben nem nyilatkozik arról, hogy a gyermek számára mely oktatást választja, úgy az iskola a tanuló számára </w:t>
      </w:r>
      <w:r w:rsidR="00F34915">
        <w:rPr>
          <w:i/>
        </w:rPr>
        <w:t>etika oktatást szervez.</w:t>
      </w:r>
    </w:p>
    <w:p w:rsidR="00F34915" w:rsidRDefault="00F34915">
      <w:pPr>
        <w:pStyle w:val="Lbjegyzetszveg"/>
        <w:rPr>
          <w:i/>
        </w:rPr>
      </w:pPr>
    </w:p>
    <w:p w:rsidR="00F34915" w:rsidRDefault="00F34915">
      <w:pPr>
        <w:pStyle w:val="Lbjegyzetszveg"/>
        <w:rPr>
          <w:i/>
        </w:rPr>
      </w:pPr>
      <w:r>
        <w:rPr>
          <w:i/>
        </w:rPr>
        <w:t>Tájékoztatjuk, hogy abban az estben, ha a nyilatkozatban megjelölt bevett egyház, illetve belső egyházi jogi személye a hit- és erkölcstan oktatást nem vállalja, ismételten nyilatkoznia kell arról, hogy</w:t>
      </w:r>
    </w:p>
    <w:p w:rsidR="00F34915" w:rsidRDefault="00F34915" w:rsidP="00F34915">
      <w:pPr>
        <w:pStyle w:val="Lbjegyzetszveg"/>
        <w:numPr>
          <w:ilvl w:val="0"/>
          <w:numId w:val="6"/>
        </w:numPr>
        <w:rPr>
          <w:i/>
        </w:rPr>
      </w:pPr>
      <w:r>
        <w:rPr>
          <w:i/>
        </w:rPr>
        <w:t>valamely, a hit- és erkölcstan oktatás megszervezését vállaló egyházi jogi személy által szervezett hit- és erkölcstan oktatást, vagy</w:t>
      </w:r>
    </w:p>
    <w:p w:rsidR="00F34915" w:rsidRDefault="00F34915" w:rsidP="00F34915">
      <w:pPr>
        <w:pStyle w:val="Lbjegyzetszveg"/>
        <w:numPr>
          <w:ilvl w:val="0"/>
          <w:numId w:val="6"/>
        </w:numPr>
        <w:rPr>
          <w:i/>
        </w:rPr>
      </w:pPr>
      <w:r>
        <w:rPr>
          <w:i/>
        </w:rPr>
        <w:t>az etika oktatást</w:t>
      </w:r>
    </w:p>
    <w:p w:rsidR="00F34915" w:rsidRPr="00E01FFF" w:rsidRDefault="00F34915" w:rsidP="00F34915">
      <w:pPr>
        <w:pStyle w:val="Lbjegyzetszveg"/>
        <w:rPr>
          <w:i/>
        </w:rPr>
      </w:pPr>
      <w:r>
        <w:rPr>
          <w:i/>
        </w:rPr>
        <w:t>igényli e a gyermek számára.</w:t>
      </w:r>
    </w:p>
  </w:footnote>
  <w:footnote w:id="2">
    <w:p w:rsidR="00F34915" w:rsidRPr="00F34915" w:rsidRDefault="00F34915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F34915">
        <w:rPr>
          <w:i/>
        </w:rPr>
        <w:t>Kérem, hogy egyértelműen jelölje meg a kívánt oktatást!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9F22A43"/>
    <w:multiLevelType w:val="hybridMultilevel"/>
    <w:tmpl w:val="C46E2376"/>
    <w:lvl w:ilvl="0" w:tplc="28BCF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1C38"/>
    <w:multiLevelType w:val="hybridMultilevel"/>
    <w:tmpl w:val="B472252C"/>
    <w:lvl w:ilvl="0" w:tplc="C98ED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68F"/>
    <w:multiLevelType w:val="hybridMultilevel"/>
    <w:tmpl w:val="772E9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06BD"/>
    <w:multiLevelType w:val="hybridMultilevel"/>
    <w:tmpl w:val="DB48ED04"/>
    <w:lvl w:ilvl="0" w:tplc="2AA675E8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43357989"/>
    <w:multiLevelType w:val="hybridMultilevel"/>
    <w:tmpl w:val="7A0A6850"/>
    <w:lvl w:ilvl="0" w:tplc="DDA47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7415"/>
    <w:multiLevelType w:val="hybridMultilevel"/>
    <w:tmpl w:val="3E1649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190E"/>
    <w:multiLevelType w:val="hybridMultilevel"/>
    <w:tmpl w:val="EA4269E6"/>
    <w:lvl w:ilvl="0" w:tplc="DE7CC88A">
      <w:start w:val="1"/>
      <w:numFmt w:val="upperRoman"/>
      <w:lvlText w:val="%1."/>
      <w:lvlJc w:val="left"/>
      <w:pPr>
        <w:ind w:left="4842" w:hanging="72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5202" w:hanging="360"/>
      </w:pPr>
    </w:lvl>
    <w:lvl w:ilvl="2" w:tplc="040E001B" w:tentative="1">
      <w:start w:val="1"/>
      <w:numFmt w:val="lowerRoman"/>
      <w:lvlText w:val="%3."/>
      <w:lvlJc w:val="right"/>
      <w:pPr>
        <w:ind w:left="5922" w:hanging="180"/>
      </w:pPr>
    </w:lvl>
    <w:lvl w:ilvl="3" w:tplc="040E000F" w:tentative="1">
      <w:start w:val="1"/>
      <w:numFmt w:val="decimal"/>
      <w:lvlText w:val="%4."/>
      <w:lvlJc w:val="left"/>
      <w:pPr>
        <w:ind w:left="6642" w:hanging="360"/>
      </w:pPr>
    </w:lvl>
    <w:lvl w:ilvl="4" w:tplc="040E0019" w:tentative="1">
      <w:start w:val="1"/>
      <w:numFmt w:val="lowerLetter"/>
      <w:lvlText w:val="%5."/>
      <w:lvlJc w:val="left"/>
      <w:pPr>
        <w:ind w:left="7362" w:hanging="360"/>
      </w:pPr>
    </w:lvl>
    <w:lvl w:ilvl="5" w:tplc="040E001B" w:tentative="1">
      <w:start w:val="1"/>
      <w:numFmt w:val="lowerRoman"/>
      <w:lvlText w:val="%6."/>
      <w:lvlJc w:val="right"/>
      <w:pPr>
        <w:ind w:left="8082" w:hanging="180"/>
      </w:pPr>
    </w:lvl>
    <w:lvl w:ilvl="6" w:tplc="040E000F" w:tentative="1">
      <w:start w:val="1"/>
      <w:numFmt w:val="decimal"/>
      <w:lvlText w:val="%7."/>
      <w:lvlJc w:val="left"/>
      <w:pPr>
        <w:ind w:left="8802" w:hanging="360"/>
      </w:pPr>
    </w:lvl>
    <w:lvl w:ilvl="7" w:tplc="040E0019" w:tentative="1">
      <w:start w:val="1"/>
      <w:numFmt w:val="lowerLetter"/>
      <w:lvlText w:val="%8."/>
      <w:lvlJc w:val="left"/>
      <w:pPr>
        <w:ind w:left="9522" w:hanging="360"/>
      </w:pPr>
    </w:lvl>
    <w:lvl w:ilvl="8" w:tplc="040E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11" w15:restartNumberingAfterBreak="0">
    <w:nsid w:val="53E65356"/>
    <w:multiLevelType w:val="hybridMultilevel"/>
    <w:tmpl w:val="4E0EE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2E0B"/>
    <w:multiLevelType w:val="hybridMultilevel"/>
    <w:tmpl w:val="751A05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576E"/>
    <w:multiLevelType w:val="hybridMultilevel"/>
    <w:tmpl w:val="154EA3D6"/>
    <w:lvl w:ilvl="0" w:tplc="A62C79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B294A"/>
    <w:multiLevelType w:val="hybridMultilevel"/>
    <w:tmpl w:val="8C0882A0"/>
    <w:lvl w:ilvl="0" w:tplc="CF1E51F4">
      <w:start w:val="1"/>
      <w:numFmt w:val="upperRoman"/>
      <w:lvlText w:val="%1."/>
      <w:lvlJc w:val="left"/>
      <w:pPr>
        <w:ind w:left="4122" w:hanging="72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4482" w:hanging="360"/>
      </w:pPr>
    </w:lvl>
    <w:lvl w:ilvl="2" w:tplc="040E001B" w:tentative="1">
      <w:start w:val="1"/>
      <w:numFmt w:val="lowerRoman"/>
      <w:lvlText w:val="%3."/>
      <w:lvlJc w:val="right"/>
      <w:pPr>
        <w:ind w:left="5202" w:hanging="180"/>
      </w:pPr>
    </w:lvl>
    <w:lvl w:ilvl="3" w:tplc="040E000F" w:tentative="1">
      <w:start w:val="1"/>
      <w:numFmt w:val="decimal"/>
      <w:lvlText w:val="%4."/>
      <w:lvlJc w:val="left"/>
      <w:pPr>
        <w:ind w:left="5922" w:hanging="360"/>
      </w:pPr>
    </w:lvl>
    <w:lvl w:ilvl="4" w:tplc="040E0019" w:tentative="1">
      <w:start w:val="1"/>
      <w:numFmt w:val="lowerLetter"/>
      <w:lvlText w:val="%5."/>
      <w:lvlJc w:val="left"/>
      <w:pPr>
        <w:ind w:left="6642" w:hanging="360"/>
      </w:pPr>
    </w:lvl>
    <w:lvl w:ilvl="5" w:tplc="040E001B" w:tentative="1">
      <w:start w:val="1"/>
      <w:numFmt w:val="lowerRoman"/>
      <w:lvlText w:val="%6."/>
      <w:lvlJc w:val="right"/>
      <w:pPr>
        <w:ind w:left="7362" w:hanging="180"/>
      </w:pPr>
    </w:lvl>
    <w:lvl w:ilvl="6" w:tplc="040E000F" w:tentative="1">
      <w:start w:val="1"/>
      <w:numFmt w:val="decimal"/>
      <w:lvlText w:val="%7."/>
      <w:lvlJc w:val="left"/>
      <w:pPr>
        <w:ind w:left="8082" w:hanging="360"/>
      </w:pPr>
    </w:lvl>
    <w:lvl w:ilvl="7" w:tplc="040E0019" w:tentative="1">
      <w:start w:val="1"/>
      <w:numFmt w:val="lowerLetter"/>
      <w:lvlText w:val="%8."/>
      <w:lvlJc w:val="left"/>
      <w:pPr>
        <w:ind w:left="8802" w:hanging="360"/>
      </w:pPr>
    </w:lvl>
    <w:lvl w:ilvl="8" w:tplc="040E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 w15:restartNumberingAfterBreak="0">
    <w:nsid w:val="769A41C2"/>
    <w:multiLevelType w:val="hybridMultilevel"/>
    <w:tmpl w:val="B54245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B7274"/>
    <w:multiLevelType w:val="multilevel"/>
    <w:tmpl w:val="F238D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9"/>
  </w:num>
  <w:num w:numId="7">
    <w:abstractNumId w:val="5"/>
  </w:num>
  <w:num w:numId="8">
    <w:abstractNumId w:val="14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E8A"/>
    <w:rsid w:val="000208BF"/>
    <w:rsid w:val="000520E2"/>
    <w:rsid w:val="00060E1A"/>
    <w:rsid w:val="000F3B4A"/>
    <w:rsid w:val="00113C1D"/>
    <w:rsid w:val="001173BB"/>
    <w:rsid w:val="001738CD"/>
    <w:rsid w:val="001840CF"/>
    <w:rsid w:val="002064D9"/>
    <w:rsid w:val="002124DB"/>
    <w:rsid w:val="002424E0"/>
    <w:rsid w:val="00255F87"/>
    <w:rsid w:val="00292DA2"/>
    <w:rsid w:val="002E05BF"/>
    <w:rsid w:val="003919BD"/>
    <w:rsid w:val="00392E6F"/>
    <w:rsid w:val="003C1FD7"/>
    <w:rsid w:val="004556BA"/>
    <w:rsid w:val="00462613"/>
    <w:rsid w:val="004B24F1"/>
    <w:rsid w:val="004B46A5"/>
    <w:rsid w:val="004C0889"/>
    <w:rsid w:val="004F3B68"/>
    <w:rsid w:val="00505CEF"/>
    <w:rsid w:val="00576330"/>
    <w:rsid w:val="0059471C"/>
    <w:rsid w:val="005A6E8A"/>
    <w:rsid w:val="005C2374"/>
    <w:rsid w:val="005D3781"/>
    <w:rsid w:val="006046FF"/>
    <w:rsid w:val="00613165"/>
    <w:rsid w:val="00694F1C"/>
    <w:rsid w:val="00695F73"/>
    <w:rsid w:val="006A7E8E"/>
    <w:rsid w:val="006F4FEB"/>
    <w:rsid w:val="00737210"/>
    <w:rsid w:val="00740DAD"/>
    <w:rsid w:val="00753E6E"/>
    <w:rsid w:val="007568EF"/>
    <w:rsid w:val="007709C4"/>
    <w:rsid w:val="0077380B"/>
    <w:rsid w:val="00794E5E"/>
    <w:rsid w:val="00795739"/>
    <w:rsid w:val="007B5CEA"/>
    <w:rsid w:val="007B6C28"/>
    <w:rsid w:val="007F0F9C"/>
    <w:rsid w:val="0084242D"/>
    <w:rsid w:val="00864A6A"/>
    <w:rsid w:val="008D7247"/>
    <w:rsid w:val="00985E8D"/>
    <w:rsid w:val="00997117"/>
    <w:rsid w:val="009B75DF"/>
    <w:rsid w:val="009C2104"/>
    <w:rsid w:val="00A575F5"/>
    <w:rsid w:val="00A75C0B"/>
    <w:rsid w:val="00A856BB"/>
    <w:rsid w:val="00AB0162"/>
    <w:rsid w:val="00AB5179"/>
    <w:rsid w:val="00AD2610"/>
    <w:rsid w:val="00B308C2"/>
    <w:rsid w:val="00B47438"/>
    <w:rsid w:val="00BA530E"/>
    <w:rsid w:val="00BD0EC1"/>
    <w:rsid w:val="00BD7B9A"/>
    <w:rsid w:val="00BF43A0"/>
    <w:rsid w:val="00C01CA3"/>
    <w:rsid w:val="00C234BD"/>
    <w:rsid w:val="00C26A1E"/>
    <w:rsid w:val="00C67E7D"/>
    <w:rsid w:val="00C70ADE"/>
    <w:rsid w:val="00C76DF2"/>
    <w:rsid w:val="00C86C04"/>
    <w:rsid w:val="00C95DA5"/>
    <w:rsid w:val="00D2542E"/>
    <w:rsid w:val="00D30FFD"/>
    <w:rsid w:val="00D40166"/>
    <w:rsid w:val="00D43618"/>
    <w:rsid w:val="00D52F39"/>
    <w:rsid w:val="00D54691"/>
    <w:rsid w:val="00D60F2E"/>
    <w:rsid w:val="00D73DDD"/>
    <w:rsid w:val="00E01FFF"/>
    <w:rsid w:val="00E41494"/>
    <w:rsid w:val="00E93610"/>
    <w:rsid w:val="00EA278C"/>
    <w:rsid w:val="00EE55D0"/>
    <w:rsid w:val="00F34915"/>
    <w:rsid w:val="00F40C8E"/>
    <w:rsid w:val="00F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8F7CE"/>
  <w14:defaultImageDpi w14:val="0"/>
  <w15:docId w15:val="{017FB03F-E627-4DA2-9B47-FFD6ACB6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</w:pPr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">
    <w:name w:val="Char Style 3"/>
    <w:basedOn w:val="Bekezdsalapbettpusa"/>
    <w:link w:val="Style2"/>
    <w:uiPriority w:val="99"/>
    <w:locked/>
    <w:rPr>
      <w:rFonts w:cs="Times New Roman"/>
      <w:sz w:val="21"/>
      <w:szCs w:val="21"/>
      <w:u w:val="none"/>
    </w:rPr>
  </w:style>
  <w:style w:type="character" w:customStyle="1" w:styleId="CharStyle5">
    <w:name w:val="Char Style 5"/>
    <w:basedOn w:val="Bekezdsalapbettpusa"/>
    <w:link w:val="Style4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7">
    <w:name w:val="Char Style 7"/>
    <w:basedOn w:val="Bekezdsalapbettpusa"/>
    <w:link w:val="Style6"/>
    <w:uiPriority w:val="99"/>
    <w:locked/>
    <w:rPr>
      <w:rFonts w:cs="Times New Roman"/>
      <w:sz w:val="21"/>
      <w:szCs w:val="21"/>
      <w:u w:val="none"/>
    </w:rPr>
  </w:style>
  <w:style w:type="character" w:customStyle="1" w:styleId="CharStyle8">
    <w:name w:val="Char Style 8"/>
    <w:basedOn w:val="CharStyle7"/>
    <w:uiPriority w:val="99"/>
    <w:rPr>
      <w:rFonts w:cs="Times New Roman"/>
      <w:sz w:val="21"/>
      <w:szCs w:val="21"/>
      <w:u w:val="none"/>
    </w:rPr>
  </w:style>
  <w:style w:type="character" w:customStyle="1" w:styleId="CharStyle9">
    <w:name w:val="Char Style 9"/>
    <w:basedOn w:val="CharStyle7"/>
    <w:uiPriority w:val="99"/>
    <w:rPr>
      <w:rFonts w:cs="Times New Roman"/>
      <w:spacing w:val="30"/>
      <w:sz w:val="21"/>
      <w:szCs w:val="21"/>
      <w:u w:val="none"/>
    </w:rPr>
  </w:style>
  <w:style w:type="character" w:customStyle="1" w:styleId="CharStyle11Exact">
    <w:name w:val="Char Style 11 Exact"/>
    <w:basedOn w:val="Bekezdsalapbettpusa"/>
    <w:uiPriority w:val="99"/>
    <w:rPr>
      <w:rFonts w:cs="Times New Roman"/>
      <w:b/>
      <w:bCs/>
      <w:sz w:val="21"/>
      <w:szCs w:val="21"/>
      <w:u w:val="none"/>
    </w:rPr>
  </w:style>
  <w:style w:type="character" w:customStyle="1" w:styleId="CharStyle13">
    <w:name w:val="Char Style 13"/>
    <w:basedOn w:val="Bekezdsalapbettpusa"/>
    <w:link w:val="Style12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15">
    <w:name w:val="Char Style 15"/>
    <w:basedOn w:val="Bekezdsalapbettpusa"/>
    <w:link w:val="Style14"/>
    <w:uiPriority w:val="99"/>
    <w:locked/>
    <w:rPr>
      <w:rFonts w:cs="Times New Roman"/>
      <w:sz w:val="21"/>
      <w:szCs w:val="21"/>
      <w:u w:val="none"/>
    </w:rPr>
  </w:style>
  <w:style w:type="character" w:customStyle="1" w:styleId="CharStyle17">
    <w:name w:val="Char Style 17"/>
    <w:basedOn w:val="Bekezdsalapbettpusa"/>
    <w:link w:val="Style16"/>
    <w:uiPriority w:val="99"/>
    <w:locked/>
    <w:rPr>
      <w:rFonts w:cs="Times New Roman"/>
      <w:i/>
      <w:iCs/>
      <w:sz w:val="21"/>
      <w:szCs w:val="21"/>
      <w:u w:val="none"/>
    </w:rPr>
  </w:style>
  <w:style w:type="character" w:customStyle="1" w:styleId="CharStyle19">
    <w:name w:val="Char Style 19"/>
    <w:basedOn w:val="Bekezdsalapbettpusa"/>
    <w:link w:val="Style18"/>
    <w:uiPriority w:val="99"/>
    <w:locked/>
    <w:rPr>
      <w:rFonts w:cs="Times New Roman"/>
      <w:spacing w:val="10"/>
      <w:sz w:val="15"/>
      <w:szCs w:val="15"/>
      <w:u w:val="none"/>
    </w:rPr>
  </w:style>
  <w:style w:type="character" w:customStyle="1" w:styleId="CharStyle20">
    <w:name w:val="Char Style 20"/>
    <w:basedOn w:val="CharStyle19"/>
    <w:uiPriority w:val="99"/>
    <w:rPr>
      <w:rFonts w:cs="Times New Roman"/>
      <w:spacing w:val="10"/>
      <w:sz w:val="15"/>
      <w:szCs w:val="15"/>
      <w:u w:val="none"/>
    </w:rPr>
  </w:style>
  <w:style w:type="character" w:customStyle="1" w:styleId="CharStyle21">
    <w:name w:val="Char Style 21"/>
    <w:basedOn w:val="Bekezdsalapbettpusa"/>
    <w:link w:val="Style1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22">
    <w:name w:val="Char Style 22"/>
    <w:basedOn w:val="CharStyle7"/>
    <w:uiPriority w:val="99"/>
    <w:rPr>
      <w:rFonts w:cs="Times New Roman"/>
      <w:i/>
      <w:iCs/>
      <w:sz w:val="21"/>
      <w:szCs w:val="21"/>
      <w:u w:val="none"/>
    </w:rPr>
  </w:style>
  <w:style w:type="paragraph" w:customStyle="1" w:styleId="Style2">
    <w:name w:val="Style 2"/>
    <w:basedOn w:val="Norml"/>
    <w:link w:val="CharStyle3"/>
    <w:uiPriority w:val="99"/>
    <w:pPr>
      <w:shd w:val="clear" w:color="auto" w:fill="FFFFFF"/>
      <w:spacing w:line="238" w:lineRule="exact"/>
      <w:jc w:val="both"/>
    </w:pPr>
    <w:rPr>
      <w:color w:val="auto"/>
      <w:sz w:val="21"/>
      <w:szCs w:val="21"/>
    </w:rPr>
  </w:style>
  <w:style w:type="paragraph" w:customStyle="1" w:styleId="Style4">
    <w:name w:val="Style 4"/>
    <w:basedOn w:val="Norml"/>
    <w:link w:val="CharStyle5"/>
    <w:uiPriority w:val="99"/>
    <w:pPr>
      <w:shd w:val="clear" w:color="auto" w:fill="FFFFFF"/>
      <w:spacing w:line="232" w:lineRule="exact"/>
    </w:pPr>
    <w:rPr>
      <w:b/>
      <w:bCs/>
      <w:color w:val="auto"/>
      <w:sz w:val="21"/>
      <w:szCs w:val="21"/>
    </w:rPr>
  </w:style>
  <w:style w:type="paragraph" w:customStyle="1" w:styleId="Style6">
    <w:name w:val="Style 6"/>
    <w:basedOn w:val="Norml"/>
    <w:link w:val="CharStyle7"/>
    <w:uiPriority w:val="99"/>
    <w:pPr>
      <w:shd w:val="clear" w:color="auto" w:fill="FFFFFF"/>
      <w:spacing w:after="240" w:line="232" w:lineRule="exact"/>
      <w:ind w:hanging="780"/>
      <w:jc w:val="right"/>
    </w:pPr>
    <w:rPr>
      <w:color w:val="auto"/>
      <w:sz w:val="21"/>
      <w:szCs w:val="21"/>
    </w:rPr>
  </w:style>
  <w:style w:type="paragraph" w:customStyle="1" w:styleId="Style10">
    <w:name w:val="Style 10"/>
    <w:basedOn w:val="Norml"/>
    <w:link w:val="CharStyle21"/>
    <w:uiPriority w:val="99"/>
    <w:pPr>
      <w:shd w:val="clear" w:color="auto" w:fill="FFFFFF"/>
      <w:spacing w:line="232" w:lineRule="exact"/>
    </w:pPr>
    <w:rPr>
      <w:b/>
      <w:bCs/>
      <w:color w:val="auto"/>
      <w:sz w:val="21"/>
      <w:szCs w:val="21"/>
    </w:rPr>
  </w:style>
  <w:style w:type="paragraph" w:customStyle="1" w:styleId="Style12">
    <w:name w:val="Style 12"/>
    <w:basedOn w:val="Norml"/>
    <w:link w:val="CharStyle13"/>
    <w:uiPriority w:val="99"/>
    <w:pPr>
      <w:shd w:val="clear" w:color="auto" w:fill="FFFFFF"/>
      <w:spacing w:before="240" w:line="232" w:lineRule="exact"/>
      <w:jc w:val="center"/>
      <w:outlineLvl w:val="0"/>
    </w:pPr>
    <w:rPr>
      <w:b/>
      <w:bCs/>
      <w:color w:val="auto"/>
      <w:sz w:val="21"/>
      <w:szCs w:val="21"/>
    </w:rPr>
  </w:style>
  <w:style w:type="paragraph" w:customStyle="1" w:styleId="Style14">
    <w:name w:val="Style 14"/>
    <w:basedOn w:val="Norml"/>
    <w:link w:val="CharStyle15"/>
    <w:uiPriority w:val="99"/>
    <w:pPr>
      <w:shd w:val="clear" w:color="auto" w:fill="FFFFFF"/>
      <w:spacing w:line="232" w:lineRule="exact"/>
    </w:pPr>
    <w:rPr>
      <w:color w:val="auto"/>
      <w:sz w:val="21"/>
      <w:szCs w:val="21"/>
    </w:rPr>
  </w:style>
  <w:style w:type="paragraph" w:customStyle="1" w:styleId="Style16">
    <w:name w:val="Style 16"/>
    <w:basedOn w:val="Norml"/>
    <w:link w:val="CharStyle17"/>
    <w:uiPriority w:val="99"/>
    <w:pPr>
      <w:shd w:val="clear" w:color="auto" w:fill="FFFFFF"/>
      <w:spacing w:before="120" w:after="120" w:line="232" w:lineRule="exact"/>
      <w:ind w:hanging="780"/>
      <w:jc w:val="both"/>
    </w:pPr>
    <w:rPr>
      <w:i/>
      <w:iCs/>
      <w:color w:val="auto"/>
      <w:sz w:val="21"/>
      <w:szCs w:val="21"/>
    </w:rPr>
  </w:style>
  <w:style w:type="paragraph" w:customStyle="1" w:styleId="Style18">
    <w:name w:val="Style 18"/>
    <w:basedOn w:val="Norml"/>
    <w:link w:val="CharStyle19"/>
    <w:uiPriority w:val="99"/>
    <w:pPr>
      <w:shd w:val="clear" w:color="auto" w:fill="FFFFFF"/>
      <w:spacing w:line="166" w:lineRule="exact"/>
    </w:pPr>
    <w:rPr>
      <w:color w:val="auto"/>
      <w:spacing w:val="10"/>
      <w:sz w:val="15"/>
      <w:szCs w:val="15"/>
    </w:rPr>
  </w:style>
  <w:style w:type="character" w:styleId="Hiperhivatkozs">
    <w:name w:val="Hyperlink"/>
    <w:basedOn w:val="Bekezdsalapbettpusa"/>
    <w:uiPriority w:val="99"/>
    <w:unhideWhenUsed/>
    <w:rsid w:val="00D73DDD"/>
    <w:rPr>
      <w:rFonts w:cs="Times New Roman"/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6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856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856BB"/>
    <w:rPr>
      <w:rFonts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A856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856BB"/>
    <w:rPr>
      <w:rFonts w:cs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56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856BB"/>
    <w:rPr>
      <w:rFonts w:ascii="Tahoma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D26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D2610"/>
    <w:rPr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D2610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01FFF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01FFF"/>
    <w:rPr>
      <w:color w:val="000000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01FF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86C0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5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6922-0B25-47C2-B84A-74A3B0C1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Gyürki-Thomann Anikó dr.</dc:creator>
  <cp:lastModifiedBy>User</cp:lastModifiedBy>
  <cp:revision>6</cp:revision>
  <dcterms:created xsi:type="dcterms:W3CDTF">2025-01-13T09:09:00Z</dcterms:created>
  <dcterms:modified xsi:type="dcterms:W3CDTF">2025-01-13T12:57:00Z</dcterms:modified>
</cp:coreProperties>
</file>